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D5EE8" w:rsidRDefault="00BF05B3" w:rsidP="00CD5EE8">
      <w:pPr>
        <w:spacing w:after="0" w:line="240" w:lineRule="auto"/>
        <w:rPr>
          <w:sz w:val="2"/>
          <w:szCs w:val="2"/>
        </w:rPr>
      </w:pPr>
    </w:p>
    <w:p w:rsidR="00C51609" w:rsidRPr="00E16541" w:rsidRDefault="00BF05B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719"/>
      </w:tblGrid>
      <w:tr w:rsidR="00696ED9" w:rsidRPr="00604BED" w:rsidTr="00CD5EE8">
        <w:trPr>
          <w:trHeight w:val="1418"/>
        </w:trPr>
        <w:tc>
          <w:tcPr>
            <w:tcW w:w="3828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109D42" wp14:editId="6F6DC04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CD5EE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0666E" w:rsidRPr="002828D5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36D6">
        <w:rPr>
          <w:rFonts w:ascii="Times New Roman" w:hAnsi="Times New Roman" w:cs="Times New Roman"/>
          <w:i/>
          <w:sz w:val="28"/>
          <w:szCs w:val="28"/>
          <w:u w:val="single"/>
        </w:rPr>
        <w:t>17.04.2019   № 487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16541" w:rsidRDefault="00E1654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E8" w:rsidRDefault="00CD5EE8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6E" w:rsidRDefault="0030666E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CD5EE8" w:rsidRDefault="00696ED9" w:rsidP="00CD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CD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ярмарок 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</w:t>
      </w:r>
      <w:r w:rsidR="00CD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«Город 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Майкоп» на 2019 год</w:t>
      </w:r>
    </w:p>
    <w:p w:rsidR="00CD5EE8" w:rsidRDefault="00CD5EE8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E8" w:rsidRDefault="00CD5EE8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E8" w:rsidRDefault="00CD5EE8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F32D8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г.                               № 381-ФЗ «Об основах государственного регулирования торговой деятель</w:t>
      </w:r>
      <w:r w:rsidR="004D53AB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CF32D8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22 декабря 2010 г. № 256 «О порядке организации ярмарок на территории Ре</w:t>
      </w:r>
      <w:r w:rsidR="00CD5EE8">
        <w:rPr>
          <w:rFonts w:ascii="Times New Roman" w:hAnsi="Times New Roman" w:cs="Times New Roman"/>
          <w:sz w:val="28"/>
          <w:szCs w:val="28"/>
        </w:rPr>
        <w:t>спублики Адыгея и требованиях к </w:t>
      </w:r>
      <w:r w:rsidRPr="00CF32D8">
        <w:rPr>
          <w:rFonts w:ascii="Times New Roman" w:hAnsi="Times New Roman" w:cs="Times New Roman"/>
          <w:sz w:val="28"/>
          <w:szCs w:val="28"/>
        </w:rPr>
        <w:t>организации продажи товаров на ярмарках»</w:t>
      </w:r>
      <w:r w:rsidR="00B61AAB">
        <w:rPr>
          <w:rFonts w:ascii="Times New Roman" w:hAnsi="Times New Roman" w:cs="Times New Roman"/>
          <w:sz w:val="28"/>
          <w:szCs w:val="28"/>
        </w:rPr>
        <w:t xml:space="preserve"> и в связи с обращением АО «Западный рынок «Черемушки»»</w:t>
      </w:r>
      <w:r w:rsidRPr="00CF3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696ED9" w:rsidRDefault="00696ED9" w:rsidP="00CD5E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ярмарок на территории муниципального образования «Город Майкоп» на 2019 год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1521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ярмарок на территории муниципального образования «Город Майкоп» на 2019 год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постановлений Администрации муниципального образования «Город Майкоп» от 18 января 2019 г. № 40, от 29 марта 2019 г. № 413</w:t>
      </w:r>
      <w:r w:rsidR="0009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пунктом 14 </w:t>
      </w:r>
      <w:r w:rsidR="00926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5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ED9" w:rsidRPr="008F32D0" w:rsidRDefault="00E16541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134"/>
        <w:gridCol w:w="2126"/>
        <w:gridCol w:w="1560"/>
        <w:gridCol w:w="2126"/>
        <w:gridCol w:w="1417"/>
      </w:tblGrid>
      <w:tr w:rsidR="008A378B" w:rsidRPr="008A378B" w:rsidTr="00CD5EE8">
        <w:trPr>
          <w:trHeight w:val="85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8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2828D5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4" w:rsidRPr="008A378B" w:rsidRDefault="00C33C91" w:rsidP="002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C9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828D5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Депутатская/ ул. Чкалова (парковочная площадка) </w:t>
            </w:r>
          </w:p>
          <w:p w:rsidR="003B16D6" w:rsidRPr="008A378B" w:rsidRDefault="003B16D6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28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Плодоовощная продукция, бахчевые, продовольственные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2828D5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«Западный рынок «Черемушки»</w:t>
            </w:r>
            <w:r w:rsidR="00B61A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8A378B" w:rsidRDefault="00C156FA" w:rsidP="00C1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с</w:t>
            </w:r>
            <w:r w:rsidR="00CD5EE8">
              <w:rPr>
                <w:rFonts w:ascii="Times New Roman" w:hAnsi="Times New Roman" w:cs="Times New Roman"/>
                <w:sz w:val="26"/>
                <w:szCs w:val="26"/>
              </w:rPr>
              <w:t xml:space="preserve"> 15.04.2019 по 31.10.2019</w:t>
            </w:r>
          </w:p>
        </w:tc>
      </w:tr>
    </w:tbl>
    <w:p w:rsidR="00696ED9" w:rsidRPr="00604BED" w:rsidRDefault="00CD5EE8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E8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7E93A9D4" wp14:editId="01E73277">
            <wp:simplePos x="0" y="0"/>
            <wp:positionH relativeFrom="margin">
              <wp:posOffset>4337050</wp:posOffset>
            </wp:positionH>
            <wp:positionV relativeFrom="margin">
              <wp:posOffset>9060459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E16541" w:rsidRDefault="00696ED9" w:rsidP="0030666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3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66E" w:rsidRPr="003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мероприятий по организации ярмарок на территории муниципального образования «Город Майкоп» на 2019 год</w:t>
      </w:r>
      <w:r w:rsidR="0030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78" w:rsidRDefault="00A4447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E8" w:rsidRDefault="00CD5EE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9661E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</w:t>
      </w:r>
      <w:r w:rsidR="00C9661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Гетманов</w:t>
      </w:r>
    </w:p>
    <w:sectPr w:rsidR="00696ED9" w:rsidRPr="00604BED" w:rsidSect="0030666E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B3" w:rsidRDefault="00BF05B3">
      <w:pPr>
        <w:spacing w:after="0" w:line="240" w:lineRule="auto"/>
      </w:pPr>
      <w:r>
        <w:separator/>
      </w:r>
    </w:p>
  </w:endnote>
  <w:endnote w:type="continuationSeparator" w:id="0">
    <w:p w:rsidR="00BF05B3" w:rsidRDefault="00BF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B3" w:rsidRDefault="00BF05B3">
      <w:pPr>
        <w:spacing w:after="0" w:line="240" w:lineRule="auto"/>
      </w:pPr>
      <w:r>
        <w:separator/>
      </w:r>
    </w:p>
  </w:footnote>
  <w:footnote w:type="continuationSeparator" w:id="0">
    <w:p w:rsidR="00BF05B3" w:rsidRDefault="00BF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BF0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BE36D6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BF0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12EEE"/>
    <w:rsid w:val="000453E7"/>
    <w:rsid w:val="00045A33"/>
    <w:rsid w:val="0009290F"/>
    <w:rsid w:val="00107811"/>
    <w:rsid w:val="001D4C50"/>
    <w:rsid w:val="00225A71"/>
    <w:rsid w:val="002828D5"/>
    <w:rsid w:val="00285362"/>
    <w:rsid w:val="002A04C2"/>
    <w:rsid w:val="002D12CA"/>
    <w:rsid w:val="0030666E"/>
    <w:rsid w:val="00353DC9"/>
    <w:rsid w:val="00393F4E"/>
    <w:rsid w:val="003954F5"/>
    <w:rsid w:val="003B16D6"/>
    <w:rsid w:val="003B1FC9"/>
    <w:rsid w:val="0045412F"/>
    <w:rsid w:val="004D53AB"/>
    <w:rsid w:val="00514545"/>
    <w:rsid w:val="00535A0E"/>
    <w:rsid w:val="005671CA"/>
    <w:rsid w:val="005D48E7"/>
    <w:rsid w:val="006139D0"/>
    <w:rsid w:val="00617AF3"/>
    <w:rsid w:val="00631D84"/>
    <w:rsid w:val="006538E7"/>
    <w:rsid w:val="00696ED9"/>
    <w:rsid w:val="006B7FB2"/>
    <w:rsid w:val="00747C4B"/>
    <w:rsid w:val="00812413"/>
    <w:rsid w:val="008A378B"/>
    <w:rsid w:val="008F32D0"/>
    <w:rsid w:val="008F6083"/>
    <w:rsid w:val="00920E3C"/>
    <w:rsid w:val="009223B6"/>
    <w:rsid w:val="00926D47"/>
    <w:rsid w:val="00975D08"/>
    <w:rsid w:val="00A27C5B"/>
    <w:rsid w:val="00A44478"/>
    <w:rsid w:val="00AD2512"/>
    <w:rsid w:val="00AE1D50"/>
    <w:rsid w:val="00AE7D80"/>
    <w:rsid w:val="00B46454"/>
    <w:rsid w:val="00B563D6"/>
    <w:rsid w:val="00B61AAB"/>
    <w:rsid w:val="00BE36D6"/>
    <w:rsid w:val="00BF05B3"/>
    <w:rsid w:val="00C11F61"/>
    <w:rsid w:val="00C156FA"/>
    <w:rsid w:val="00C33C91"/>
    <w:rsid w:val="00C40BD3"/>
    <w:rsid w:val="00C85EB4"/>
    <w:rsid w:val="00C866E2"/>
    <w:rsid w:val="00C901D0"/>
    <w:rsid w:val="00C9661E"/>
    <w:rsid w:val="00CD5EE8"/>
    <w:rsid w:val="00CD697B"/>
    <w:rsid w:val="00CF32D8"/>
    <w:rsid w:val="00D47F41"/>
    <w:rsid w:val="00D950B4"/>
    <w:rsid w:val="00DA0EA8"/>
    <w:rsid w:val="00DA4E8D"/>
    <w:rsid w:val="00DD2C39"/>
    <w:rsid w:val="00DE517E"/>
    <w:rsid w:val="00E16541"/>
    <w:rsid w:val="00E573BC"/>
    <w:rsid w:val="00E84FC0"/>
    <w:rsid w:val="00EA1705"/>
    <w:rsid w:val="00ED46FC"/>
    <w:rsid w:val="00F40E2C"/>
    <w:rsid w:val="00F45836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Бела Хазретовна</cp:lastModifiedBy>
  <cp:revision>10</cp:revision>
  <cp:lastPrinted>2019-04-17T10:30:00Z</cp:lastPrinted>
  <dcterms:created xsi:type="dcterms:W3CDTF">2019-04-09T14:14:00Z</dcterms:created>
  <dcterms:modified xsi:type="dcterms:W3CDTF">2019-04-17T10:31:00Z</dcterms:modified>
</cp:coreProperties>
</file>